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ACA" w:rsidRDefault="00813ACA" w:rsidP="00813ACA">
      <w:pPr>
        <w:jc w:val="center"/>
      </w:pPr>
    </w:p>
    <w:p w:rsidR="00813ACA" w:rsidRDefault="00813ACA" w:rsidP="00813ACA">
      <w:pPr>
        <w:jc w:val="center"/>
      </w:pPr>
    </w:p>
    <w:p w:rsidR="00A719AA" w:rsidRDefault="00813ACA" w:rsidP="00813ACA">
      <w:pPr>
        <w:jc w:val="center"/>
      </w:pPr>
      <w:r>
        <w:t>ORGANIGRAMA DEL XLI. AYUNTAMIENTO CONSTITUCIONAL DE SAN BLAS, NAYARIT.</w:t>
      </w:r>
    </w:p>
    <w:p w:rsidR="00025B24" w:rsidRDefault="00C94006" w:rsidP="00813AC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302054</wp:posOffset>
            </wp:positionV>
            <wp:extent cx="9316720" cy="4110355"/>
            <wp:effectExtent l="0" t="0" r="0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g.jpg-Page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72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CAA" w:rsidRDefault="00B04CAA" w:rsidP="00813ACA">
      <w:pPr>
        <w:jc w:val="center"/>
      </w:pPr>
    </w:p>
    <w:p w:rsidR="00B04CAA" w:rsidRDefault="00B04CAA" w:rsidP="00813ACA">
      <w:pPr>
        <w:jc w:val="center"/>
      </w:pPr>
      <w:bookmarkStart w:id="0" w:name="_GoBack"/>
      <w:bookmarkEnd w:id="0"/>
    </w:p>
    <w:sectPr w:rsidR="00B04CAA" w:rsidSect="00A719AA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0B70" w:rsidRDefault="00C10B70" w:rsidP="00813ACA">
      <w:pPr>
        <w:spacing w:after="0" w:line="240" w:lineRule="auto"/>
      </w:pPr>
      <w:r>
        <w:separator/>
      </w:r>
    </w:p>
  </w:endnote>
  <w:endnote w:type="continuationSeparator" w:id="0">
    <w:p w:rsidR="00C10B70" w:rsidRDefault="00C10B70" w:rsidP="0081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0B70" w:rsidRDefault="00C10B70" w:rsidP="00813ACA">
      <w:pPr>
        <w:spacing w:after="0" w:line="240" w:lineRule="auto"/>
      </w:pPr>
      <w:r>
        <w:separator/>
      </w:r>
    </w:p>
  </w:footnote>
  <w:footnote w:type="continuationSeparator" w:id="0">
    <w:p w:rsidR="00C10B70" w:rsidRDefault="00C10B70" w:rsidP="0081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CAA" w:rsidRDefault="00B04CA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709F7F">
          <wp:simplePos x="0" y="0"/>
          <wp:positionH relativeFrom="margin">
            <wp:posOffset>-391297</wp:posOffset>
          </wp:positionH>
          <wp:positionV relativeFrom="paragraph">
            <wp:posOffset>1239177</wp:posOffset>
          </wp:positionV>
          <wp:extent cx="9925637" cy="5932650"/>
          <wp:effectExtent l="0" t="0" r="0" b="0"/>
          <wp:wrapNone/>
          <wp:docPr id="2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 Imagen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87"/>
                  <a:stretch/>
                </pic:blipFill>
                <pic:spPr bwMode="auto">
                  <a:xfrm>
                    <a:off x="0" y="0"/>
                    <a:ext cx="9937033" cy="5939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F3F7913" wp14:editId="31149EAD">
          <wp:simplePos x="0" y="0"/>
          <wp:positionH relativeFrom="column">
            <wp:posOffset>-407774</wp:posOffset>
          </wp:positionH>
          <wp:positionV relativeFrom="paragraph">
            <wp:posOffset>-416629</wp:posOffset>
          </wp:positionV>
          <wp:extent cx="6441989" cy="3550285"/>
          <wp:effectExtent l="0" t="0" r="0" b="0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1-01 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2" t="1366" r="28868" b="66016"/>
                  <a:stretch/>
                </pic:blipFill>
                <pic:spPr bwMode="auto">
                  <a:xfrm>
                    <a:off x="0" y="0"/>
                    <a:ext cx="6506410" cy="3585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AA"/>
    <w:rsid w:val="00025B24"/>
    <w:rsid w:val="00137C8C"/>
    <w:rsid w:val="0069269A"/>
    <w:rsid w:val="00813ACA"/>
    <w:rsid w:val="00A719AA"/>
    <w:rsid w:val="00B04CAA"/>
    <w:rsid w:val="00C10B70"/>
    <w:rsid w:val="00C94006"/>
    <w:rsid w:val="00D22ED2"/>
    <w:rsid w:val="00E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4589"/>
  <w15:chartTrackingRefBased/>
  <w15:docId w15:val="{7A622208-727F-42B4-AC7F-CC71343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ACA"/>
  </w:style>
  <w:style w:type="paragraph" w:styleId="Piedepgina">
    <w:name w:val="footer"/>
    <w:basedOn w:val="Normal"/>
    <w:link w:val="PiedepginaCar"/>
    <w:uiPriority w:val="99"/>
    <w:unhideWhenUsed/>
    <w:rsid w:val="00813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NUL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</dc:creator>
  <cp:keywords/>
  <dc:description/>
  <cp:lastModifiedBy>tesor</cp:lastModifiedBy>
  <cp:revision>3</cp:revision>
  <cp:lastPrinted>2020-12-08T17:31:00Z</cp:lastPrinted>
  <dcterms:created xsi:type="dcterms:W3CDTF">2020-12-07T21:36:00Z</dcterms:created>
  <dcterms:modified xsi:type="dcterms:W3CDTF">2020-12-08T17:39:00Z</dcterms:modified>
</cp:coreProperties>
</file>